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1D" w:rsidRDefault="005E211D" w:rsidP="00F11F85">
      <w:pPr>
        <w:autoSpaceDN w:val="0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5E211D">
        <w:rPr>
          <w:b/>
          <w:sz w:val="32"/>
          <w:szCs w:val="32"/>
        </w:rPr>
        <w:t>ПАМЯТКА</w:t>
      </w:r>
      <w:r w:rsidR="00F11F85">
        <w:rPr>
          <w:b/>
          <w:sz w:val="32"/>
          <w:szCs w:val="32"/>
        </w:rPr>
        <w:t xml:space="preserve"> </w:t>
      </w:r>
      <w:r w:rsidRPr="005E211D">
        <w:rPr>
          <w:b/>
          <w:sz w:val="32"/>
          <w:szCs w:val="32"/>
        </w:rPr>
        <w:t>по форме №</w:t>
      </w:r>
      <w:r w:rsidR="00FB554C">
        <w:rPr>
          <w:b/>
          <w:sz w:val="32"/>
          <w:szCs w:val="32"/>
        </w:rPr>
        <w:t xml:space="preserve"> </w:t>
      </w:r>
      <w:r w:rsidRPr="005E211D">
        <w:rPr>
          <w:b/>
          <w:sz w:val="32"/>
          <w:szCs w:val="32"/>
        </w:rPr>
        <w:t>65-автотранс</w:t>
      </w:r>
    </w:p>
    <w:p w:rsidR="008956A2" w:rsidRDefault="008956A2" w:rsidP="00F11F85">
      <w:pPr>
        <w:autoSpaceDN w:val="0"/>
        <w:ind w:firstLine="709"/>
        <w:jc w:val="center"/>
        <w:rPr>
          <w:b/>
          <w:sz w:val="32"/>
          <w:szCs w:val="32"/>
        </w:rPr>
      </w:pPr>
    </w:p>
    <w:p w:rsidR="00C4042F" w:rsidRPr="00784722" w:rsidRDefault="005E211D" w:rsidP="00F11F85">
      <w:pPr>
        <w:autoSpaceDN w:val="0"/>
        <w:ind w:firstLine="709"/>
        <w:jc w:val="both"/>
        <w:rPr>
          <w:b/>
        </w:rPr>
      </w:pPr>
      <w:r w:rsidRPr="004246E7">
        <w:t xml:space="preserve">Форму </w:t>
      </w:r>
      <w:r>
        <w:t>№ 65-автотранс «</w:t>
      </w:r>
      <w:r w:rsidRPr="004246E7">
        <w:t xml:space="preserve">Сведения о деятельности пассажирского автомобильного транспорта» </w:t>
      </w:r>
      <w:r>
        <w:t xml:space="preserve">(далее – форма) </w:t>
      </w:r>
      <w:r w:rsidRPr="004246E7">
        <w:t xml:space="preserve">предоставляют юридические лица </w:t>
      </w:r>
      <w:r w:rsidRPr="00775B70">
        <w:t>всех видов деятельности</w:t>
      </w:r>
      <w:r w:rsidRPr="004246E7">
        <w:t xml:space="preserve"> независимо от их организационно – правовой формы</w:t>
      </w:r>
      <w:r w:rsidR="00A1356C">
        <w:t xml:space="preserve"> </w:t>
      </w:r>
      <w:r w:rsidRPr="004246E7">
        <w:t xml:space="preserve">собственности, </w:t>
      </w:r>
      <w:r w:rsidR="00C4042F">
        <w:t xml:space="preserve">физические лица, осуществляющие предпринимательскую деятельность без образования юридического лица (далее - </w:t>
      </w:r>
      <w:r w:rsidRPr="004246E7">
        <w:t>индивидуальные предприниматели</w:t>
      </w:r>
      <w:r w:rsidR="00C4042F">
        <w:t>)</w:t>
      </w:r>
      <w:r w:rsidRPr="004246E7">
        <w:t xml:space="preserve">, </w:t>
      </w:r>
      <w:r w:rsidR="00C4042F" w:rsidRPr="00C4042F">
        <w:rPr>
          <w:b/>
        </w:rPr>
        <w:t xml:space="preserve">имеющие лицензию Федеральной службы по надзору в сфере транспорта на осуществление деятельности по перевозкам пассажиров и иных лиц. </w:t>
      </w:r>
    </w:p>
    <w:p w:rsidR="00AA7DC8" w:rsidRDefault="00AA7DC8" w:rsidP="00F11F85">
      <w:pPr>
        <w:autoSpaceDN w:val="0"/>
        <w:ind w:firstLine="709"/>
        <w:jc w:val="both"/>
      </w:pPr>
      <w:r w:rsidRPr="00AA7DC8">
        <w:t>При налич</w:t>
      </w:r>
      <w:proofErr w:type="gramStart"/>
      <w:r w:rsidRPr="00AA7DC8">
        <w:t>ии</w:t>
      </w:r>
      <w:r w:rsidR="00F312A3">
        <w:t xml:space="preserve"> </w:t>
      </w:r>
      <w:r w:rsidRPr="00AA7DC8">
        <w:t>у ю</w:t>
      </w:r>
      <w:proofErr w:type="gramEnd"/>
      <w:r w:rsidRPr="00AA7DC8">
        <w:t xml:space="preserve">ридического лица обособленных подразделений форма заполняется как по каждому обособленному подразделению, так и по юридическому лицу без обособленных подразделений. </w:t>
      </w:r>
    </w:p>
    <w:p w:rsidR="005E211D" w:rsidRDefault="0057322C" w:rsidP="00F11F85">
      <w:pPr>
        <w:autoSpaceDN w:val="0"/>
        <w:ind w:firstLine="709"/>
        <w:jc w:val="both"/>
      </w:pPr>
      <w:r w:rsidRPr="0075072F">
        <w:t xml:space="preserve">Заполненная форма </w:t>
      </w:r>
      <w:r w:rsidR="005E211D" w:rsidRPr="0075072F">
        <w:t xml:space="preserve">предоставляется </w:t>
      </w:r>
      <w:r w:rsidR="005E211D" w:rsidRPr="0075072F">
        <w:rPr>
          <w:b/>
        </w:rPr>
        <w:t xml:space="preserve">по месту </w:t>
      </w:r>
      <w:r w:rsidR="00F55CE5" w:rsidRPr="0075072F">
        <w:rPr>
          <w:b/>
        </w:rPr>
        <w:t>нахождения</w:t>
      </w:r>
      <w:r w:rsidR="00F55CE5" w:rsidRPr="0075072F">
        <w:t xml:space="preserve"> </w:t>
      </w:r>
      <w:r w:rsidR="005E211D" w:rsidRPr="0075072F">
        <w:t>юридического лица</w:t>
      </w:r>
      <w:r w:rsidR="00F55CE5" w:rsidRPr="0075072F">
        <w:t>,</w:t>
      </w:r>
      <w:r w:rsidR="005E211D" w:rsidRPr="0075072F">
        <w:t xml:space="preserve"> обособленного подразделения, индивидуального предпринимателя.</w:t>
      </w:r>
    </w:p>
    <w:p w:rsidR="00BD2BB6" w:rsidRDefault="00B501B5" w:rsidP="00BD2BB6">
      <w:pPr>
        <w:autoSpaceDN w:val="0"/>
        <w:ind w:firstLine="709"/>
        <w:jc w:val="both"/>
      </w:pPr>
      <w:r>
        <w:t>В случае отсутствия наблюдаемого явления за отчетный период, респондент должен направить подписанный в установленном порядке отчет по форме, не заполненный значениями показателей («пустой» отчет по форме).</w:t>
      </w:r>
      <w:r w:rsidR="001C0C5B">
        <w:t xml:space="preserve"> </w:t>
      </w:r>
      <w:r w:rsidR="00BD2BB6">
        <w:t>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3437B4" w:rsidRDefault="003437B4" w:rsidP="00BD2BB6">
      <w:pPr>
        <w:autoSpaceDN w:val="0"/>
        <w:ind w:firstLine="709"/>
        <w:jc w:val="both"/>
      </w:pPr>
    </w:p>
    <w:p w:rsidR="00D1629D" w:rsidRDefault="00D1629D" w:rsidP="00D1629D">
      <w:pPr>
        <w:autoSpaceDN w:val="0"/>
        <w:ind w:firstLine="709"/>
        <w:jc w:val="both"/>
      </w:pPr>
      <w:r w:rsidRPr="004246E7">
        <w:t xml:space="preserve">К </w:t>
      </w:r>
      <w:r w:rsidRPr="00A81211">
        <w:t>пассажирским автобусам</w:t>
      </w:r>
      <w:r w:rsidRPr="004246E7">
        <w:t xml:space="preserve"> относятся транспортные средства категорий М</w:t>
      </w:r>
      <w:proofErr w:type="gramStart"/>
      <w:r w:rsidRPr="004246E7">
        <w:t>2</w:t>
      </w:r>
      <w:proofErr w:type="gramEnd"/>
      <w:r>
        <w:t xml:space="preserve"> и</w:t>
      </w:r>
      <w:r w:rsidRPr="004246E7">
        <w:t xml:space="preserve"> М3</w:t>
      </w:r>
      <w:r w:rsidR="00A81211">
        <w:t>:</w:t>
      </w:r>
    </w:p>
    <w:p w:rsidR="00D1629D" w:rsidRPr="004246E7" w:rsidRDefault="00D1629D" w:rsidP="00D1629D">
      <w:pPr>
        <w:autoSpaceDN w:val="0"/>
        <w:jc w:val="both"/>
      </w:pPr>
      <w:r w:rsidRPr="00862C18">
        <w:t xml:space="preserve">- </w:t>
      </w:r>
      <w:r>
        <w:t xml:space="preserve">категория </w:t>
      </w:r>
      <w:r w:rsidRPr="00EC036E">
        <w:rPr>
          <w:b/>
        </w:rPr>
        <w:t>«М</w:t>
      </w:r>
      <w:proofErr w:type="gramStart"/>
      <w:r w:rsidRPr="00EC036E">
        <w:rPr>
          <w:b/>
        </w:rPr>
        <w:t>2</w:t>
      </w:r>
      <w:proofErr w:type="gramEnd"/>
      <w:r w:rsidRPr="00EC036E">
        <w:rPr>
          <w:b/>
        </w:rPr>
        <w:t>»</w:t>
      </w:r>
      <w:r>
        <w:t xml:space="preserve"> </w:t>
      </w:r>
      <w:r>
        <w:sym w:font="Symbol" w:char="F02D"/>
      </w:r>
      <w:r w:rsidRPr="004246E7">
        <w:t xml:space="preserve"> транспортное средство, которое имеет помимо места водителя более 8 мест для сидения и максимальная масса которого не превышает 5 тонн;</w:t>
      </w:r>
    </w:p>
    <w:p w:rsidR="00D1629D" w:rsidRDefault="00D1629D" w:rsidP="00D1629D">
      <w:pPr>
        <w:autoSpaceDN w:val="0"/>
        <w:jc w:val="both"/>
      </w:pPr>
      <w:r w:rsidRPr="00862C18">
        <w:t>-</w:t>
      </w:r>
      <w:r>
        <w:rPr>
          <w:b/>
        </w:rPr>
        <w:t xml:space="preserve"> </w:t>
      </w:r>
      <w:r>
        <w:t xml:space="preserve">категория </w:t>
      </w:r>
      <w:r w:rsidRPr="00EC036E">
        <w:rPr>
          <w:b/>
        </w:rPr>
        <w:t>«М3»</w:t>
      </w:r>
      <w:r>
        <w:t xml:space="preserve"> </w:t>
      </w:r>
      <w:r>
        <w:sym w:font="Symbol" w:char="F02D"/>
      </w:r>
      <w:r w:rsidRPr="004246E7">
        <w:t xml:space="preserve"> транспортное средство, которое имеет помимо места водителя более 8 мест для сидения и максимальная масса которого превышает 5 тонн.</w:t>
      </w:r>
    </w:p>
    <w:p w:rsidR="003437B4" w:rsidRDefault="00DA234E" w:rsidP="00DA234E">
      <w:pPr>
        <w:autoSpaceDN w:val="0"/>
        <w:jc w:val="both"/>
      </w:pPr>
      <w:r>
        <w:t xml:space="preserve">            </w:t>
      </w:r>
    </w:p>
    <w:p w:rsidR="00DA234E" w:rsidRDefault="003437B4" w:rsidP="00DA234E">
      <w:pPr>
        <w:autoSpaceDN w:val="0"/>
        <w:jc w:val="both"/>
      </w:pPr>
      <w:r>
        <w:t xml:space="preserve">            </w:t>
      </w:r>
      <w:r w:rsidR="00DA234E">
        <w:t xml:space="preserve">В отчет </w:t>
      </w:r>
      <w:r w:rsidR="00DA234E" w:rsidRPr="003437B4">
        <w:rPr>
          <w:b/>
        </w:rPr>
        <w:t>не включаются:</w:t>
      </w:r>
    </w:p>
    <w:p w:rsidR="00DA234E" w:rsidRDefault="00671D46" w:rsidP="00DA234E">
      <w:pPr>
        <w:autoSpaceDN w:val="0"/>
        <w:jc w:val="both"/>
      </w:pPr>
      <w:r>
        <w:t xml:space="preserve">- </w:t>
      </w:r>
      <w:r w:rsidR="001C0C5B">
        <w:t>с</w:t>
      </w:r>
      <w:r w:rsidR="00DA234E">
        <w:t>данные в аренду автомобили;</w:t>
      </w:r>
    </w:p>
    <w:p w:rsidR="00DA234E" w:rsidRDefault="00671D46" w:rsidP="00DA234E">
      <w:pPr>
        <w:autoSpaceDN w:val="0"/>
        <w:jc w:val="both"/>
      </w:pPr>
      <w:r>
        <w:t xml:space="preserve">- </w:t>
      </w:r>
      <w:r w:rsidR="00DA234E">
        <w:t>специальные транспортные средства.</w:t>
      </w:r>
    </w:p>
    <w:p w:rsidR="008956A2" w:rsidRDefault="008956A2" w:rsidP="00B65DAB">
      <w:pPr>
        <w:autoSpaceDN w:val="0"/>
        <w:ind w:firstLine="709"/>
        <w:jc w:val="both"/>
        <w:rPr>
          <w:b/>
        </w:rPr>
      </w:pPr>
    </w:p>
    <w:p w:rsidR="00B65DAB" w:rsidRDefault="00B65DAB" w:rsidP="008956A2">
      <w:pPr>
        <w:autoSpaceDN w:val="0"/>
        <w:ind w:firstLine="709"/>
        <w:jc w:val="center"/>
        <w:rPr>
          <w:b/>
        </w:rPr>
      </w:pPr>
      <w:r w:rsidRPr="00BC6708">
        <w:rPr>
          <w:b/>
        </w:rPr>
        <w:t>Раздел 1. Наличие пассажирских эксплуатационных автобусов</w:t>
      </w:r>
      <w:r>
        <w:rPr>
          <w:b/>
        </w:rPr>
        <w:t>.</w:t>
      </w:r>
    </w:p>
    <w:p w:rsidR="00B65DAB" w:rsidRDefault="00B65DAB" w:rsidP="00B65DAB">
      <w:pPr>
        <w:autoSpaceDN w:val="0"/>
        <w:ind w:firstLine="709"/>
        <w:jc w:val="both"/>
      </w:pPr>
      <w:r>
        <w:t xml:space="preserve">В разделе отражаются данные о количестве эксплуатационных автобусов всех типов, марок, моделей и их модификаций, как </w:t>
      </w:r>
      <w:r w:rsidRPr="00F21BE0">
        <w:rPr>
          <w:b/>
        </w:rPr>
        <w:t>собственных</w:t>
      </w:r>
      <w:r>
        <w:t xml:space="preserve">, находящихся на балансе отчитывающейся организации и принадлежащих ей как на правах собственности, так и на правах хозяйственного ведения, оперативного управления или безвозмездного пользования, так и </w:t>
      </w:r>
      <w:r w:rsidRPr="00F21BE0">
        <w:rPr>
          <w:b/>
        </w:rPr>
        <w:t>арендованных</w:t>
      </w:r>
      <w:r>
        <w:t xml:space="preserve"> и приобретенных по </w:t>
      </w:r>
      <w:r w:rsidRPr="00F21BE0">
        <w:rPr>
          <w:b/>
        </w:rPr>
        <w:t>договору лизинга</w:t>
      </w:r>
      <w:r>
        <w:t>, зарегистрированных в территориальных отделениях ГИБДД МВД России.</w:t>
      </w:r>
    </w:p>
    <w:p w:rsidR="00B65DAB" w:rsidRPr="00A24FEC" w:rsidRDefault="00B65DAB" w:rsidP="00B65DAB">
      <w:pPr>
        <w:autoSpaceDN w:val="0"/>
        <w:ind w:firstLine="709"/>
        <w:jc w:val="both"/>
      </w:pPr>
      <w:r w:rsidRPr="00DA1C81">
        <w:t xml:space="preserve">Если автобус использовался организацией при осуществлении нескольких видов перевозок (по строкам </w:t>
      </w:r>
      <w:r w:rsidRPr="0072015A">
        <w:rPr>
          <w:b/>
        </w:rPr>
        <w:t>02 – 06</w:t>
      </w:r>
      <w:r w:rsidRPr="00DA1C81">
        <w:t xml:space="preserve">) следует указать его в каждой из соответствующих строк. При этом по строке </w:t>
      </w:r>
      <w:r w:rsidRPr="0072015A">
        <w:rPr>
          <w:b/>
        </w:rPr>
        <w:t>01</w:t>
      </w:r>
      <w:r w:rsidRPr="00DA1C81">
        <w:t xml:space="preserve"> его следует учесть только один раз.</w:t>
      </w:r>
      <w:r w:rsidRPr="00A24FEC">
        <w:t xml:space="preserve"> </w:t>
      </w:r>
    </w:p>
    <w:p w:rsidR="00BC6708" w:rsidRDefault="00BC6708" w:rsidP="008956A2">
      <w:pPr>
        <w:autoSpaceDN w:val="0"/>
        <w:ind w:firstLine="709"/>
        <w:jc w:val="center"/>
      </w:pPr>
    </w:p>
    <w:p w:rsidR="00A05FAF" w:rsidRDefault="00883841" w:rsidP="008956A2">
      <w:pPr>
        <w:autoSpaceDN w:val="0"/>
        <w:ind w:firstLine="709"/>
        <w:jc w:val="center"/>
        <w:rPr>
          <w:b/>
        </w:rPr>
      </w:pPr>
      <w:r w:rsidRPr="00883841">
        <w:rPr>
          <w:b/>
        </w:rPr>
        <w:t>Раздел 2. Наличие автобусов, работающих на маршрутах регулярных перевозок</w:t>
      </w:r>
      <w:r w:rsidR="00A05FAF">
        <w:rPr>
          <w:b/>
        </w:rPr>
        <w:t>.</w:t>
      </w:r>
    </w:p>
    <w:p w:rsidR="00925EB7" w:rsidRDefault="00A05FAF" w:rsidP="00F11F85">
      <w:pPr>
        <w:autoSpaceDN w:val="0"/>
        <w:ind w:firstLine="709"/>
        <w:jc w:val="both"/>
        <w:rPr>
          <w:b/>
        </w:rPr>
      </w:pPr>
      <w:r>
        <w:t>З</w:t>
      </w:r>
      <w:r w:rsidR="00925EB7">
        <w:t xml:space="preserve">аполняют юридические лица и </w:t>
      </w:r>
      <w:r w:rsidR="00716798">
        <w:t>индивидуальные предприниматели</w:t>
      </w:r>
      <w:r w:rsidR="00925EB7">
        <w:t xml:space="preserve">, которые работают на </w:t>
      </w:r>
      <w:r w:rsidR="00925EB7" w:rsidRPr="00905DB7">
        <w:t>маршрутах регулярных перевозок.</w:t>
      </w:r>
      <w:r w:rsidR="00DA2B0C">
        <w:rPr>
          <w:b/>
        </w:rPr>
        <w:t xml:space="preserve"> </w:t>
      </w:r>
      <w:r w:rsidR="001C0C5B">
        <w:rPr>
          <w:b/>
        </w:rPr>
        <w:t>Р</w:t>
      </w:r>
      <w:r w:rsidR="001C0C5B" w:rsidRPr="00F11F85">
        <w:rPr>
          <w:b/>
        </w:rPr>
        <w:t>аздел 2</w:t>
      </w:r>
      <w:r w:rsidR="001C0C5B">
        <w:t xml:space="preserve"> </w:t>
      </w:r>
      <w:r w:rsidR="001C0C5B" w:rsidRPr="00D10252">
        <w:rPr>
          <w:b/>
        </w:rPr>
        <w:t>не заполняют</w:t>
      </w:r>
      <w:r w:rsidR="001C0C5B">
        <w:rPr>
          <w:b/>
        </w:rPr>
        <w:t xml:space="preserve"> </w:t>
      </w:r>
      <w:r w:rsidR="001C0C5B" w:rsidRPr="001C0C5B">
        <w:t>о</w:t>
      </w:r>
      <w:r w:rsidR="00433075" w:rsidRPr="00433075">
        <w:t>рганизации,</w:t>
      </w:r>
      <w:r w:rsidR="00433075">
        <w:rPr>
          <w:b/>
        </w:rPr>
        <w:t xml:space="preserve"> </w:t>
      </w:r>
      <w:r w:rsidR="00433075">
        <w:t>осуществляющие д</w:t>
      </w:r>
      <w:r w:rsidR="00DA2B0C">
        <w:t xml:space="preserve">ругие </w:t>
      </w:r>
      <w:r w:rsidR="00433075">
        <w:t xml:space="preserve">виды </w:t>
      </w:r>
      <w:r w:rsidR="00DA2B0C">
        <w:t>перевоз</w:t>
      </w:r>
      <w:r w:rsidR="00433075">
        <w:t>о</w:t>
      </w:r>
      <w:r w:rsidR="00DA2B0C">
        <w:t>к</w:t>
      </w:r>
      <w:r w:rsidR="00F312A3">
        <w:t>:</w:t>
      </w:r>
      <w:r w:rsidR="00433075">
        <w:t xml:space="preserve"> </w:t>
      </w:r>
      <w:r w:rsidR="00D10252">
        <w:t xml:space="preserve">перевозки по заказам, перевозки </w:t>
      </w:r>
      <w:r w:rsidR="00546C3B">
        <w:t>на</w:t>
      </w:r>
      <w:r w:rsidR="00D10252">
        <w:t xml:space="preserve"> туристско-экскурсионных маршрутах и перевозки для собственных нужд</w:t>
      </w:r>
      <w:r w:rsidR="001C0C5B">
        <w:t>.</w:t>
      </w:r>
    </w:p>
    <w:p w:rsidR="00F07DC6" w:rsidRDefault="00F07DC6" w:rsidP="00F07DC6">
      <w:pPr>
        <w:autoSpaceDN w:val="0"/>
        <w:ind w:firstLine="709"/>
        <w:jc w:val="both"/>
      </w:pPr>
      <w:r w:rsidRPr="00F07DC6">
        <w:t>По строке 07 показываются пассажирские автобусы, оборудованные для перевозки маломобильных групп населения.</w:t>
      </w:r>
      <w:r w:rsidR="001C0C5B">
        <w:t xml:space="preserve"> </w:t>
      </w:r>
      <w:r w:rsidRPr="00F07DC6">
        <w:t>Под транспортом для маломобильных групп населения следует понимать низкопольные транспортные средства, а также транспортные средства, оснащенные устройствами для перевозки лиц с ограниченными физическими возможностями.</w:t>
      </w:r>
    </w:p>
    <w:p w:rsidR="00A05FAF" w:rsidRDefault="00883841" w:rsidP="008956A2">
      <w:pPr>
        <w:autoSpaceDN w:val="0"/>
        <w:ind w:firstLine="709"/>
        <w:jc w:val="center"/>
        <w:rPr>
          <w:b/>
        </w:rPr>
      </w:pPr>
      <w:r w:rsidRPr="00883841">
        <w:rPr>
          <w:b/>
        </w:rPr>
        <w:lastRenderedPageBreak/>
        <w:t>Раздел 3. Работа эксплуатационных  автобусов</w:t>
      </w:r>
      <w:r w:rsidR="009A3ABC">
        <w:rPr>
          <w:b/>
        </w:rPr>
        <w:t>.</w:t>
      </w:r>
    </w:p>
    <w:p w:rsidR="00423EE2" w:rsidRDefault="00423EE2" w:rsidP="00F11F85">
      <w:pPr>
        <w:autoSpaceDN w:val="0"/>
        <w:ind w:firstLine="709"/>
        <w:jc w:val="both"/>
      </w:pPr>
      <w:r w:rsidRPr="00D0615C">
        <w:t>Работа автобусного эксплуатационного транспорта в натуральном выражении представляет собой выполненные объемы перевозок пассажиров (человек) и пассажирооборота (</w:t>
      </w:r>
      <w:proofErr w:type="spellStart"/>
      <w:r w:rsidRPr="00D0615C">
        <w:t>пассажиро</w:t>
      </w:r>
      <w:proofErr w:type="spellEnd"/>
      <w:r w:rsidRPr="00D0615C">
        <w:t>-километров).</w:t>
      </w:r>
    </w:p>
    <w:p w:rsidR="00702012" w:rsidRPr="00423EE2" w:rsidRDefault="00DE278C" w:rsidP="00F11F85">
      <w:pPr>
        <w:autoSpaceDN w:val="0"/>
        <w:ind w:firstLine="709"/>
        <w:jc w:val="both"/>
      </w:pPr>
      <w:r>
        <w:t>Деятельность автомобильного транспорта отражается в форме п</w:t>
      </w:r>
      <w:r w:rsidR="00423EE2" w:rsidRPr="00423EE2">
        <w:t>о видам сообщения</w:t>
      </w:r>
      <w:r w:rsidR="00423EE2">
        <w:t>:</w:t>
      </w:r>
    </w:p>
    <w:p w:rsidR="00883841" w:rsidRPr="00883841" w:rsidRDefault="008A48A5" w:rsidP="00F11F85">
      <w:pPr>
        <w:widowControl w:val="0"/>
        <w:autoSpaceDE w:val="0"/>
        <w:autoSpaceDN w:val="0"/>
        <w:adjustRightInd w:val="0"/>
        <w:jc w:val="both"/>
      </w:pPr>
      <w:r w:rsidRPr="00862C18">
        <w:rPr>
          <w:b/>
          <w:i/>
        </w:rPr>
        <w:t>-</w:t>
      </w:r>
      <w:r>
        <w:rPr>
          <w:i/>
        </w:rPr>
        <w:t xml:space="preserve"> </w:t>
      </w:r>
      <w:r w:rsidR="00883841" w:rsidRPr="00CE7D7A">
        <w:rPr>
          <w:i/>
        </w:rPr>
        <w:t>городско</w:t>
      </w:r>
      <w:r w:rsidR="00423EE2" w:rsidRPr="00CE7D7A">
        <w:rPr>
          <w:i/>
        </w:rPr>
        <w:t>е</w:t>
      </w:r>
      <w:r w:rsidR="00883841" w:rsidRPr="00CE7D7A">
        <w:rPr>
          <w:i/>
        </w:rPr>
        <w:t xml:space="preserve"> сообщени</w:t>
      </w:r>
      <w:r w:rsidR="00423EE2" w:rsidRPr="00CE7D7A">
        <w:rPr>
          <w:i/>
        </w:rPr>
        <w:t>е</w:t>
      </w:r>
      <w:r w:rsidR="003844D7" w:rsidRPr="00CE7D7A">
        <w:rPr>
          <w:i/>
        </w:rPr>
        <w:t xml:space="preserve"> (гр.4)</w:t>
      </w:r>
      <w:r w:rsidR="00702012">
        <w:rPr>
          <w:b/>
          <w:i/>
        </w:rPr>
        <w:t xml:space="preserve"> </w:t>
      </w:r>
      <w:r w:rsidR="00883841" w:rsidRPr="00883841">
        <w:t>относятся перевозки, осуществляемые в пределах границы населенного пункта</w:t>
      </w:r>
      <w:r w:rsidR="00702012">
        <w:t xml:space="preserve"> –</w:t>
      </w:r>
      <w:r w:rsidR="00925AD5">
        <w:t xml:space="preserve"> </w:t>
      </w:r>
      <w:r w:rsidR="00702012" w:rsidRPr="00B10B38">
        <w:rPr>
          <w:b/>
        </w:rPr>
        <w:t>до 15</w:t>
      </w:r>
      <w:r w:rsidR="00B10B38">
        <w:rPr>
          <w:b/>
        </w:rPr>
        <w:t xml:space="preserve"> </w:t>
      </w:r>
      <w:r w:rsidR="00702012" w:rsidRPr="00B10B38">
        <w:rPr>
          <w:b/>
        </w:rPr>
        <w:t>км</w:t>
      </w:r>
      <w:r w:rsidR="00883841" w:rsidRPr="00883841">
        <w:t>;</w:t>
      </w:r>
    </w:p>
    <w:p w:rsidR="00883841" w:rsidRPr="00883841" w:rsidRDefault="008A48A5" w:rsidP="00F11F85">
      <w:pPr>
        <w:widowControl w:val="0"/>
        <w:autoSpaceDE w:val="0"/>
        <w:autoSpaceDN w:val="0"/>
        <w:adjustRightInd w:val="0"/>
        <w:jc w:val="both"/>
      </w:pPr>
      <w:r w:rsidRPr="00862C18">
        <w:rPr>
          <w:b/>
          <w:i/>
        </w:rPr>
        <w:t>-</w:t>
      </w:r>
      <w:r>
        <w:rPr>
          <w:i/>
        </w:rPr>
        <w:t xml:space="preserve"> </w:t>
      </w:r>
      <w:r w:rsidR="00883841" w:rsidRPr="00CE7D7A">
        <w:rPr>
          <w:i/>
        </w:rPr>
        <w:t>пригородно</w:t>
      </w:r>
      <w:r w:rsidR="00423EE2" w:rsidRPr="00CE7D7A">
        <w:rPr>
          <w:i/>
        </w:rPr>
        <w:t>е</w:t>
      </w:r>
      <w:r w:rsidR="00883841" w:rsidRPr="00CE7D7A">
        <w:rPr>
          <w:i/>
        </w:rPr>
        <w:t xml:space="preserve"> сообщени</w:t>
      </w:r>
      <w:r w:rsidR="00423EE2" w:rsidRPr="00CE7D7A">
        <w:rPr>
          <w:i/>
        </w:rPr>
        <w:t>е (гр.5)</w:t>
      </w:r>
      <w:r w:rsidR="00423EE2">
        <w:rPr>
          <w:b/>
          <w:i/>
        </w:rPr>
        <w:t xml:space="preserve"> </w:t>
      </w:r>
      <w:r w:rsidR="00883841" w:rsidRPr="00883841">
        <w:t xml:space="preserve">относятся перевозки, осуществляемые между населенными пунктами расстояние </w:t>
      </w:r>
      <w:r w:rsidR="00883841" w:rsidRPr="00B10B38">
        <w:rPr>
          <w:b/>
        </w:rPr>
        <w:t>до</w:t>
      </w:r>
      <w:r w:rsidR="00883841" w:rsidRPr="00883841">
        <w:t xml:space="preserve"> </w:t>
      </w:r>
      <w:r w:rsidR="00883841" w:rsidRPr="00883841">
        <w:rPr>
          <w:b/>
        </w:rPr>
        <w:t>50 км</w:t>
      </w:r>
      <w:r w:rsidR="00883841" w:rsidRPr="00883841">
        <w:t xml:space="preserve"> включительно между границами этих населенных пунктов;</w:t>
      </w:r>
    </w:p>
    <w:p w:rsidR="00883841" w:rsidRPr="00883841" w:rsidRDefault="008A48A5" w:rsidP="00F11F85">
      <w:pPr>
        <w:widowControl w:val="0"/>
        <w:autoSpaceDE w:val="0"/>
        <w:autoSpaceDN w:val="0"/>
        <w:adjustRightInd w:val="0"/>
        <w:jc w:val="both"/>
      </w:pPr>
      <w:r w:rsidRPr="00862C18">
        <w:rPr>
          <w:b/>
          <w:i/>
        </w:rPr>
        <w:t>-</w:t>
      </w:r>
      <w:r>
        <w:rPr>
          <w:i/>
        </w:rPr>
        <w:t xml:space="preserve"> </w:t>
      </w:r>
      <w:r w:rsidR="00883841" w:rsidRPr="00CE7D7A">
        <w:rPr>
          <w:i/>
        </w:rPr>
        <w:t>междугородно</w:t>
      </w:r>
      <w:r w:rsidR="00423EE2" w:rsidRPr="00CE7D7A">
        <w:rPr>
          <w:i/>
        </w:rPr>
        <w:t>е</w:t>
      </w:r>
      <w:r w:rsidR="00883841" w:rsidRPr="00CE7D7A">
        <w:rPr>
          <w:i/>
        </w:rPr>
        <w:t xml:space="preserve"> сообщени</w:t>
      </w:r>
      <w:r w:rsidR="00423EE2" w:rsidRPr="00CE7D7A">
        <w:rPr>
          <w:i/>
        </w:rPr>
        <w:t>е</w:t>
      </w:r>
      <w:r w:rsidR="00702012" w:rsidRPr="00CE7D7A">
        <w:rPr>
          <w:i/>
        </w:rPr>
        <w:t xml:space="preserve"> </w:t>
      </w:r>
      <w:r w:rsidR="00423EE2" w:rsidRPr="00CE7D7A">
        <w:rPr>
          <w:i/>
        </w:rPr>
        <w:t>(гр.6)</w:t>
      </w:r>
      <w:r w:rsidR="00423EE2" w:rsidRPr="00CE7D7A">
        <w:t xml:space="preserve"> </w:t>
      </w:r>
      <w:r w:rsidR="00883841" w:rsidRPr="00883841">
        <w:t xml:space="preserve">относятся перевозки между населенными пунктами на расстояние </w:t>
      </w:r>
      <w:r w:rsidR="00883841" w:rsidRPr="00883841">
        <w:rPr>
          <w:b/>
        </w:rPr>
        <w:t>более 50 км</w:t>
      </w:r>
      <w:r w:rsidR="00883841" w:rsidRPr="00883841">
        <w:t xml:space="preserve"> между границами этих населенных пунктов;</w:t>
      </w:r>
    </w:p>
    <w:p w:rsidR="004C340E" w:rsidRDefault="008A48A5" w:rsidP="00F11F85">
      <w:pPr>
        <w:widowControl w:val="0"/>
        <w:autoSpaceDE w:val="0"/>
        <w:autoSpaceDN w:val="0"/>
        <w:adjustRightInd w:val="0"/>
        <w:jc w:val="both"/>
      </w:pPr>
      <w:r w:rsidRPr="0075072F">
        <w:rPr>
          <w:b/>
          <w:i/>
        </w:rPr>
        <w:t>-</w:t>
      </w:r>
      <w:r w:rsidRPr="0075072F">
        <w:rPr>
          <w:i/>
        </w:rPr>
        <w:t xml:space="preserve"> </w:t>
      </w:r>
      <w:r w:rsidR="00883841" w:rsidRPr="0075072F">
        <w:rPr>
          <w:i/>
        </w:rPr>
        <w:t>международно</w:t>
      </w:r>
      <w:r w:rsidR="00423EE2" w:rsidRPr="0075072F">
        <w:rPr>
          <w:i/>
        </w:rPr>
        <w:t>е</w:t>
      </w:r>
      <w:r w:rsidR="00883841" w:rsidRPr="0075072F">
        <w:rPr>
          <w:i/>
        </w:rPr>
        <w:t xml:space="preserve"> сообщени</w:t>
      </w:r>
      <w:r w:rsidR="00423EE2" w:rsidRPr="0075072F">
        <w:rPr>
          <w:i/>
        </w:rPr>
        <w:t>е (гр.7)</w:t>
      </w:r>
      <w:r w:rsidR="00CE7D7A" w:rsidRPr="0075072F">
        <w:rPr>
          <w:i/>
        </w:rPr>
        <w:t xml:space="preserve"> </w:t>
      </w:r>
      <w:r w:rsidR="00883841" w:rsidRPr="0075072F">
        <w:t>относятся перевозки, осуществляемые за пределы Российской Федерации</w:t>
      </w:r>
      <w:r w:rsidR="00AB1E56" w:rsidRPr="0075072F">
        <w:t xml:space="preserve"> </w:t>
      </w:r>
      <w:r w:rsidR="00AB1E56" w:rsidRPr="0075072F">
        <w:rPr>
          <w:b/>
        </w:rPr>
        <w:t xml:space="preserve">до </w:t>
      </w:r>
      <w:r w:rsidR="00542E41" w:rsidRPr="0075072F">
        <w:rPr>
          <w:b/>
        </w:rPr>
        <w:t>10</w:t>
      </w:r>
      <w:r w:rsidR="00AB1E56" w:rsidRPr="0075072F">
        <w:rPr>
          <w:b/>
        </w:rPr>
        <w:t>000</w:t>
      </w:r>
      <w:r w:rsidR="00B10B38" w:rsidRPr="0075072F">
        <w:rPr>
          <w:b/>
        </w:rPr>
        <w:t xml:space="preserve"> </w:t>
      </w:r>
      <w:r w:rsidR="00AB1E56" w:rsidRPr="0075072F">
        <w:rPr>
          <w:b/>
        </w:rPr>
        <w:t>км</w:t>
      </w:r>
      <w:r w:rsidR="00F66E30" w:rsidRPr="0075072F">
        <w:rPr>
          <w:b/>
        </w:rPr>
        <w:t>.</w:t>
      </w:r>
    </w:p>
    <w:p w:rsidR="00D04644" w:rsidRPr="003D2482" w:rsidRDefault="00B32D12" w:rsidP="004D2F38">
      <w:pPr>
        <w:autoSpaceDN w:val="0"/>
        <w:jc w:val="both"/>
        <w:rPr>
          <w:b/>
        </w:rPr>
      </w:pPr>
      <w:r>
        <w:t xml:space="preserve">          </w:t>
      </w:r>
      <w:r w:rsidR="008A48A5">
        <w:t xml:space="preserve"> </w:t>
      </w:r>
      <w:r w:rsidR="003D2482" w:rsidRPr="003D2482">
        <w:t>Просьба о</w:t>
      </w:r>
      <w:r w:rsidR="00D04644" w:rsidRPr="003D2482">
        <w:t>братит</w:t>
      </w:r>
      <w:r w:rsidR="003D2482" w:rsidRPr="003D2482">
        <w:t>ь</w:t>
      </w:r>
      <w:r w:rsidR="00D04644" w:rsidRPr="003D2482">
        <w:t xml:space="preserve"> внимание</w:t>
      </w:r>
      <w:r w:rsidR="003D2482" w:rsidRPr="003D2482">
        <w:t xml:space="preserve"> на</w:t>
      </w:r>
      <w:r w:rsidR="009265D3" w:rsidRPr="003D2482">
        <w:t xml:space="preserve"> единицы измерения</w:t>
      </w:r>
      <w:r w:rsidR="003D2482" w:rsidRPr="003D2482">
        <w:t>:</w:t>
      </w:r>
      <w:r w:rsidR="00D04644" w:rsidRPr="003D2482">
        <w:t xml:space="preserve"> стр</w:t>
      </w:r>
      <w:r w:rsidR="0072015A" w:rsidRPr="003D2482">
        <w:t>ок</w:t>
      </w:r>
      <w:r w:rsidR="003D2482" w:rsidRPr="003D2482">
        <w:t>и</w:t>
      </w:r>
      <w:r w:rsidR="00D04644" w:rsidRPr="003D2482">
        <w:t xml:space="preserve"> </w:t>
      </w:r>
      <w:r w:rsidR="00D04644" w:rsidRPr="003D2482">
        <w:rPr>
          <w:b/>
        </w:rPr>
        <w:t>21</w:t>
      </w:r>
      <w:r w:rsidR="008E3198" w:rsidRPr="003D2482">
        <w:rPr>
          <w:b/>
        </w:rPr>
        <w:t>, 23, 25, 27, 28</w:t>
      </w:r>
      <w:r w:rsidR="00D04644" w:rsidRPr="003D2482">
        <w:t xml:space="preserve"> </w:t>
      </w:r>
      <w:r w:rsidR="003D2482" w:rsidRPr="003D2482">
        <w:t>заполня</w:t>
      </w:r>
      <w:r w:rsidR="00D04644" w:rsidRPr="003D2482">
        <w:t xml:space="preserve">ются в  </w:t>
      </w:r>
      <w:proofErr w:type="spellStart"/>
      <w:r w:rsidR="00D04644" w:rsidRPr="003D2482">
        <w:rPr>
          <w:b/>
        </w:rPr>
        <w:t>тыс</w:t>
      </w:r>
      <w:proofErr w:type="gramStart"/>
      <w:r w:rsidR="008E3198" w:rsidRPr="003D2482">
        <w:rPr>
          <w:b/>
        </w:rPr>
        <w:t>.ч</w:t>
      </w:r>
      <w:proofErr w:type="gramEnd"/>
      <w:r w:rsidR="008E3198" w:rsidRPr="003D2482">
        <w:rPr>
          <w:b/>
        </w:rPr>
        <w:t>ел</w:t>
      </w:r>
      <w:proofErr w:type="spellEnd"/>
      <w:r w:rsidR="008E3198" w:rsidRPr="003D2482">
        <w:rPr>
          <w:b/>
        </w:rPr>
        <w:t>.,</w:t>
      </w:r>
      <w:r w:rsidR="008E3198" w:rsidRPr="003D2482">
        <w:t xml:space="preserve"> стр</w:t>
      </w:r>
      <w:r w:rsidR="0072015A" w:rsidRPr="003D2482">
        <w:t>ок</w:t>
      </w:r>
      <w:r w:rsidR="003D2482" w:rsidRPr="003D2482">
        <w:t>и</w:t>
      </w:r>
      <w:r w:rsidR="008E3198" w:rsidRPr="003D2482">
        <w:t xml:space="preserve"> </w:t>
      </w:r>
      <w:r w:rsidR="008E3198" w:rsidRPr="003D2482">
        <w:rPr>
          <w:b/>
        </w:rPr>
        <w:t>22, 24, 26</w:t>
      </w:r>
      <w:r w:rsidR="008E3198" w:rsidRPr="003D2482">
        <w:t xml:space="preserve"> </w:t>
      </w:r>
      <w:r w:rsidR="003D2482" w:rsidRPr="003D2482">
        <w:t>заполня</w:t>
      </w:r>
      <w:r w:rsidR="008E3198" w:rsidRPr="003D2482">
        <w:t xml:space="preserve">ются в </w:t>
      </w:r>
      <w:proofErr w:type="spellStart"/>
      <w:r w:rsidR="008E3198" w:rsidRPr="003D2482">
        <w:rPr>
          <w:b/>
        </w:rPr>
        <w:t>тыс.пасс.км</w:t>
      </w:r>
      <w:proofErr w:type="spellEnd"/>
      <w:r w:rsidR="008E3198" w:rsidRPr="003D2482">
        <w:rPr>
          <w:b/>
        </w:rPr>
        <w:t>!!!</w:t>
      </w:r>
    </w:p>
    <w:p w:rsidR="005B3266" w:rsidRDefault="00D04644" w:rsidP="00905DB7">
      <w:pPr>
        <w:jc w:val="both"/>
        <w:rPr>
          <w:b/>
        </w:rPr>
      </w:pPr>
      <w:r w:rsidRPr="003D2482">
        <w:t xml:space="preserve">Все показатели раздела заполняются </w:t>
      </w:r>
      <w:r w:rsidRPr="003D2482">
        <w:rPr>
          <w:b/>
        </w:rPr>
        <w:t>с одним знаком после запятой.</w:t>
      </w:r>
    </w:p>
    <w:p w:rsidR="00AD7CDD" w:rsidRDefault="00905DB7" w:rsidP="00905DB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</w:t>
      </w:r>
    </w:p>
    <w:p w:rsidR="00905DB7" w:rsidRDefault="00AD7CDD" w:rsidP="00905DB7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</w:t>
      </w:r>
      <w:r w:rsidR="00905DB7">
        <w:rPr>
          <w:b/>
        </w:rPr>
        <w:t xml:space="preserve"> Ср</w:t>
      </w:r>
      <w:r w:rsidR="00905DB7" w:rsidRPr="0081043A">
        <w:rPr>
          <w:b/>
        </w:rPr>
        <w:t>едн</w:t>
      </w:r>
      <w:r w:rsidR="009265D3">
        <w:rPr>
          <w:b/>
        </w:rPr>
        <w:t>ее</w:t>
      </w:r>
      <w:r w:rsidR="00905DB7" w:rsidRPr="0081043A">
        <w:rPr>
          <w:b/>
        </w:rPr>
        <w:t xml:space="preserve"> </w:t>
      </w:r>
      <w:r w:rsidR="00905DB7">
        <w:rPr>
          <w:b/>
        </w:rPr>
        <w:t>расстояние</w:t>
      </w:r>
      <w:r w:rsidR="00905DB7" w:rsidRPr="0081043A">
        <w:rPr>
          <w:b/>
        </w:rPr>
        <w:t xml:space="preserve"> поездки пассажира</w:t>
      </w:r>
      <w:r w:rsidR="00905DB7">
        <w:t xml:space="preserve"> </w:t>
      </w:r>
      <w:r w:rsidR="00905DB7" w:rsidRPr="00423EE2">
        <w:t>-</w:t>
      </w:r>
      <w:r w:rsidR="00905DB7">
        <w:t xml:space="preserve"> </w:t>
      </w:r>
      <w:r w:rsidR="00905DB7" w:rsidRPr="00423EE2">
        <w:t>расстояние, на которое перевозится в среднем один пассажир.</w:t>
      </w:r>
      <w:r w:rsidR="00905DB7">
        <w:t xml:space="preserve"> </w:t>
      </w:r>
    </w:p>
    <w:p w:rsidR="00905DB7" w:rsidRPr="009265D3" w:rsidRDefault="00905DB7" w:rsidP="00905DB7">
      <w:pPr>
        <w:jc w:val="both"/>
        <w:rPr>
          <w:b/>
        </w:rPr>
      </w:pPr>
    </w:p>
    <w:p w:rsidR="00570822" w:rsidRPr="00C72EAD" w:rsidRDefault="00FC71B7" w:rsidP="00F11F85">
      <w:pPr>
        <w:autoSpaceDN w:val="0"/>
        <w:ind w:firstLine="709"/>
        <w:jc w:val="both"/>
        <w:rPr>
          <w:b/>
        </w:rPr>
      </w:pPr>
      <w:r w:rsidRPr="00C72EAD">
        <w:rPr>
          <w:b/>
        </w:rPr>
        <w:t>Пассажирооборот автобусов по маршрутам</w:t>
      </w:r>
      <w:r w:rsidRPr="00C72EAD">
        <w:t xml:space="preserve"> </w:t>
      </w:r>
      <w:r w:rsidRPr="00C72EAD">
        <w:rPr>
          <w:b/>
        </w:rPr>
        <w:t>регулярных перевозок</w:t>
      </w:r>
      <w:r w:rsidR="00570822" w:rsidRPr="00C72EAD">
        <w:rPr>
          <w:b/>
        </w:rPr>
        <w:t>:</w:t>
      </w:r>
    </w:p>
    <w:p w:rsidR="00FC71B7" w:rsidRPr="00CE7D7A" w:rsidRDefault="00FC71B7" w:rsidP="00F11F85">
      <w:pPr>
        <w:autoSpaceDN w:val="0"/>
        <w:jc w:val="both"/>
      </w:pPr>
      <w:r w:rsidRPr="00CE7D7A">
        <w:t xml:space="preserve"> </w:t>
      </w:r>
      <w:r w:rsidR="002D7DD8">
        <w:t xml:space="preserve">- </w:t>
      </w:r>
      <w:r w:rsidRPr="00CE7D7A">
        <w:rPr>
          <w:i/>
        </w:rPr>
        <w:t>в городском сообщении</w:t>
      </w:r>
      <w:r w:rsidRPr="00CE7D7A">
        <w:t xml:space="preserve"> определяется умножением числа перевезенных пассажиров на среднее расстояние поездки </w:t>
      </w:r>
      <w:r w:rsidR="0016590C" w:rsidRPr="00CE7D7A">
        <w:t xml:space="preserve">одного </w:t>
      </w:r>
      <w:r w:rsidRPr="00CE7D7A">
        <w:t xml:space="preserve">пассажира по данному городу. </w:t>
      </w:r>
    </w:p>
    <w:p w:rsidR="00FC71B7" w:rsidRPr="00CE7D7A" w:rsidRDefault="0067417E" w:rsidP="00F11F85">
      <w:pPr>
        <w:autoSpaceDN w:val="0"/>
        <w:jc w:val="both"/>
      </w:pPr>
      <w:r w:rsidRPr="00CE7D7A">
        <w:t xml:space="preserve"> </w:t>
      </w:r>
      <w:r w:rsidR="002D7DD8">
        <w:t xml:space="preserve">- </w:t>
      </w:r>
      <w:r w:rsidRPr="00CE7D7A">
        <w:rPr>
          <w:i/>
        </w:rPr>
        <w:t>в пригородном сообщении</w:t>
      </w:r>
      <w:r w:rsidRPr="00CE7D7A">
        <w:t xml:space="preserve"> определяется следующим образом:</w:t>
      </w:r>
      <w:r w:rsidR="00DA0371" w:rsidRPr="00CE7D7A">
        <w:t xml:space="preserve"> </w:t>
      </w:r>
      <w:r w:rsidR="00FC71B7" w:rsidRPr="00CE7D7A">
        <w:t xml:space="preserve">по поездкам граждан </w:t>
      </w:r>
      <w:r w:rsidR="00FC71B7" w:rsidRPr="00CE7D7A">
        <w:sym w:font="Symbol" w:char="F02D"/>
      </w:r>
      <w:r w:rsidR="00FC71B7" w:rsidRPr="00CE7D7A">
        <w:t xml:space="preserve"> умножением числа перевезенных пассажиров на среднее расстояние поездки пассажира в пригородном сообщении.</w:t>
      </w:r>
    </w:p>
    <w:p w:rsidR="00F11F85" w:rsidRPr="003844D7" w:rsidRDefault="00442675" w:rsidP="00F11F85">
      <w:pPr>
        <w:autoSpaceDN w:val="0"/>
        <w:jc w:val="both"/>
      </w:pPr>
      <w:r w:rsidRPr="00CE7D7A">
        <w:t xml:space="preserve"> </w:t>
      </w:r>
      <w:r w:rsidR="002D7DD8">
        <w:t xml:space="preserve">- </w:t>
      </w:r>
      <w:r w:rsidR="00FC71B7" w:rsidRPr="00CE7D7A">
        <w:rPr>
          <w:i/>
        </w:rPr>
        <w:t>в междугородном и международном сообщении</w:t>
      </w:r>
      <w:r w:rsidR="00FC71B7" w:rsidRPr="00CE7D7A">
        <w:t xml:space="preserve"> определяется умножением числа перевезенных пассажиров</w:t>
      </w:r>
      <w:r w:rsidR="00FC71B7" w:rsidRPr="00C72EAD">
        <w:t xml:space="preserve"> по билетам с данным интервалом (поясом) расстояний поездки на середину данного интервала (пояса) расстояний и последующим суммированием </w:t>
      </w:r>
      <w:r w:rsidR="00FC71B7" w:rsidRPr="003844D7">
        <w:t xml:space="preserve">полученных произведений. </w:t>
      </w:r>
    </w:p>
    <w:p w:rsidR="00D04644" w:rsidRDefault="00D04644" w:rsidP="00F11F85">
      <w:pPr>
        <w:autoSpaceDN w:val="0"/>
        <w:ind w:firstLine="709"/>
        <w:jc w:val="both"/>
        <w:rPr>
          <w:b/>
        </w:rPr>
      </w:pPr>
    </w:p>
    <w:p w:rsidR="00E978B0" w:rsidRDefault="00F11F85" w:rsidP="00F11F85">
      <w:pPr>
        <w:autoSpaceDN w:val="0"/>
        <w:ind w:firstLine="709"/>
        <w:jc w:val="both"/>
      </w:pPr>
      <w:r w:rsidRPr="00F11F85">
        <w:rPr>
          <w:b/>
        </w:rPr>
        <w:t>К</w:t>
      </w:r>
      <w:r w:rsidR="00FC71B7" w:rsidRPr="004246E7">
        <w:t xml:space="preserve"> </w:t>
      </w:r>
      <w:r w:rsidR="00FC71B7" w:rsidRPr="004246E7">
        <w:rPr>
          <w:b/>
        </w:rPr>
        <w:t>перевозке пассажиров по заказам</w:t>
      </w:r>
      <w:r w:rsidR="00FC71B7" w:rsidRPr="004246E7">
        <w:t xml:space="preserve"> относятся единичные перевозки по маршруту,</w:t>
      </w:r>
      <w:r w:rsidR="00542B30">
        <w:t xml:space="preserve"> </w:t>
      </w:r>
      <w:r w:rsidR="00FC71B7" w:rsidRPr="004246E7">
        <w:t>определяемому</w:t>
      </w:r>
      <w:r w:rsidR="00542B30">
        <w:t xml:space="preserve"> </w:t>
      </w:r>
      <w:r w:rsidR="00FC71B7" w:rsidRPr="004246E7">
        <w:t>заказчиком,</w:t>
      </w:r>
      <w:r w:rsidR="00542B30">
        <w:t xml:space="preserve"> </w:t>
      </w:r>
      <w:r w:rsidR="00FC71B7" w:rsidRPr="004246E7">
        <w:t xml:space="preserve">юридическим или физическим лицом: перевозки туристско-экскурсионными автобусами, специальные автобусные перевозки (школьные, </w:t>
      </w:r>
      <w:r w:rsidR="00442675">
        <w:t xml:space="preserve"> </w:t>
      </w:r>
      <w:r w:rsidR="00E978B0">
        <w:t>вахтовые, до</w:t>
      </w:r>
      <w:r w:rsidR="00E978B0" w:rsidRPr="004246E7">
        <w:t>ставка</w:t>
      </w:r>
      <w:r w:rsidR="00E978B0">
        <w:t xml:space="preserve"> </w:t>
      </w:r>
      <w:r w:rsidR="00E978B0" w:rsidRPr="004246E7">
        <w:t>работников</w:t>
      </w:r>
      <w:r w:rsidR="00E978B0">
        <w:t xml:space="preserve"> </w:t>
      </w:r>
      <w:r w:rsidR="00E978B0" w:rsidRPr="004246E7">
        <w:t>на</w:t>
      </w:r>
      <w:r w:rsidR="00E978B0">
        <w:t xml:space="preserve"> </w:t>
      </w:r>
      <w:r w:rsidR="00E978B0" w:rsidRPr="004246E7">
        <w:t>коммерческой</w:t>
      </w:r>
      <w:r w:rsidR="00E978B0">
        <w:t xml:space="preserve"> </w:t>
      </w:r>
      <w:r w:rsidR="00E978B0" w:rsidRPr="004246E7">
        <w:t>основе</w:t>
      </w:r>
      <w:r w:rsidR="00E978B0">
        <w:t xml:space="preserve"> </w:t>
      </w:r>
      <w:r w:rsidR="00E978B0" w:rsidRPr="004246E7">
        <w:t>на</w:t>
      </w:r>
      <w:r w:rsidR="00E978B0">
        <w:t xml:space="preserve"> производственные </w:t>
      </w:r>
      <w:r w:rsidR="00E978B0" w:rsidRPr="004246E7">
        <w:t>объекты, удаленные от общих линий городского пассажирского транспорта, в отдален</w:t>
      </w:r>
      <w:r w:rsidR="00E978B0">
        <w:t>ные районы сельской местности тому подобное</w:t>
      </w:r>
      <w:r w:rsidR="00E978B0" w:rsidRPr="004246E7">
        <w:t>).</w:t>
      </w:r>
    </w:p>
    <w:p w:rsidR="00FC71B7" w:rsidRPr="004246E7" w:rsidRDefault="00FC71B7" w:rsidP="00F11F8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4246E7">
        <w:rPr>
          <w:b/>
          <w:szCs w:val="24"/>
        </w:rPr>
        <w:t xml:space="preserve">Пассажирооборот </w:t>
      </w:r>
      <w:r w:rsidRPr="0067270E">
        <w:rPr>
          <w:b/>
          <w:szCs w:val="24"/>
        </w:rPr>
        <w:t>заказных автобусов</w:t>
      </w:r>
      <w:r w:rsidRPr="004246E7">
        <w:rPr>
          <w:szCs w:val="24"/>
        </w:rPr>
        <w:t xml:space="preserve"> общего пользования определяется:</w:t>
      </w:r>
    </w:p>
    <w:p w:rsidR="00FC71B7" w:rsidRPr="004246E7" w:rsidRDefault="00EE48CE" w:rsidP="00F11F8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862C18">
        <w:rPr>
          <w:b/>
          <w:i/>
          <w:szCs w:val="24"/>
        </w:rPr>
        <w:t>-</w:t>
      </w:r>
      <w:r>
        <w:rPr>
          <w:i/>
          <w:szCs w:val="24"/>
        </w:rPr>
        <w:t xml:space="preserve"> </w:t>
      </w:r>
      <w:r w:rsidR="00FC71B7" w:rsidRPr="0081043A">
        <w:rPr>
          <w:i/>
          <w:szCs w:val="24"/>
        </w:rPr>
        <w:t>в городском и пригородном сообщении</w:t>
      </w:r>
      <w:r w:rsidR="00FC71B7" w:rsidRPr="004246E7">
        <w:rPr>
          <w:szCs w:val="24"/>
        </w:rPr>
        <w:t xml:space="preserve"> (кроме туристско-экскурсионных автобусов) </w:t>
      </w:r>
      <w:r w:rsidR="00FC71B7">
        <w:rPr>
          <w:szCs w:val="24"/>
        </w:rPr>
        <w:sym w:font="Symbol" w:char="F02D"/>
      </w:r>
      <w:r>
        <w:rPr>
          <w:szCs w:val="24"/>
        </w:rPr>
        <w:t xml:space="preserve"> </w:t>
      </w:r>
      <w:r w:rsidR="00FC71B7" w:rsidRPr="004246E7">
        <w:rPr>
          <w:szCs w:val="24"/>
        </w:rPr>
        <w:t>как</w:t>
      </w:r>
      <w:r w:rsidR="007A7ADB">
        <w:rPr>
          <w:szCs w:val="24"/>
        </w:rPr>
        <w:t xml:space="preserve"> </w:t>
      </w:r>
      <w:r w:rsidR="00FC71B7" w:rsidRPr="004246E7">
        <w:rPr>
          <w:szCs w:val="24"/>
        </w:rPr>
        <w:t>произведение</w:t>
      </w:r>
      <w:r w:rsidR="007A7ADB">
        <w:rPr>
          <w:szCs w:val="24"/>
        </w:rPr>
        <w:t xml:space="preserve"> </w:t>
      </w:r>
      <w:r w:rsidR="00FC71B7" w:rsidRPr="004246E7">
        <w:rPr>
          <w:szCs w:val="24"/>
        </w:rPr>
        <w:t>общего</w:t>
      </w:r>
      <w:r w:rsidR="007A7ADB">
        <w:rPr>
          <w:szCs w:val="24"/>
        </w:rPr>
        <w:t xml:space="preserve"> </w:t>
      </w:r>
      <w:r w:rsidR="00FC71B7" w:rsidRPr="004246E7">
        <w:rPr>
          <w:szCs w:val="24"/>
        </w:rPr>
        <w:t>пробега</w:t>
      </w:r>
      <w:r w:rsidR="007A7ADB">
        <w:rPr>
          <w:szCs w:val="24"/>
        </w:rPr>
        <w:t xml:space="preserve"> </w:t>
      </w:r>
      <w:r w:rsidR="00FC71B7" w:rsidRPr="004246E7">
        <w:rPr>
          <w:szCs w:val="24"/>
        </w:rPr>
        <w:t>автобусов</w:t>
      </w:r>
      <w:r w:rsidR="007A7ADB">
        <w:rPr>
          <w:szCs w:val="24"/>
        </w:rPr>
        <w:t xml:space="preserve"> </w:t>
      </w:r>
      <w:r w:rsidR="00FC71B7" w:rsidRPr="004246E7">
        <w:rPr>
          <w:szCs w:val="24"/>
        </w:rPr>
        <w:t xml:space="preserve">на их среднюю вместимость и на коэффициенты </w:t>
      </w:r>
      <w:r w:rsidR="00FC71B7" w:rsidRPr="00D04644">
        <w:rPr>
          <w:szCs w:val="24"/>
        </w:rPr>
        <w:t>использования пробега и вместимости. Произведение этих двух коэффициентов</w:t>
      </w:r>
      <w:r w:rsidR="00FC71B7" w:rsidRPr="004246E7">
        <w:rPr>
          <w:szCs w:val="24"/>
        </w:rPr>
        <w:t xml:space="preserve"> принимается равным </w:t>
      </w:r>
      <w:r w:rsidR="00FC71B7" w:rsidRPr="00570822">
        <w:rPr>
          <w:b/>
          <w:szCs w:val="24"/>
        </w:rPr>
        <w:t>0,65;</w:t>
      </w:r>
    </w:p>
    <w:p w:rsidR="00A05FAF" w:rsidRDefault="00EE48CE" w:rsidP="00A05FA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862C18">
        <w:rPr>
          <w:b/>
          <w:i/>
          <w:szCs w:val="24"/>
        </w:rPr>
        <w:t>-</w:t>
      </w:r>
      <w:r>
        <w:rPr>
          <w:i/>
          <w:szCs w:val="24"/>
        </w:rPr>
        <w:t xml:space="preserve"> </w:t>
      </w:r>
      <w:r w:rsidR="00FC71B7" w:rsidRPr="0081043A">
        <w:rPr>
          <w:i/>
          <w:szCs w:val="24"/>
        </w:rPr>
        <w:t>в междугородном и международном сообщении</w:t>
      </w:r>
      <w:r w:rsidR="00FC71B7" w:rsidRPr="0081043A">
        <w:rPr>
          <w:szCs w:val="24"/>
        </w:rPr>
        <w:t>,</w:t>
      </w:r>
      <w:r w:rsidR="00FC71B7" w:rsidRPr="00FC71B7">
        <w:rPr>
          <w:szCs w:val="24"/>
        </w:rPr>
        <w:t xml:space="preserve"> </w:t>
      </w:r>
      <w:r w:rsidR="00A05FAF" w:rsidRPr="00D04644">
        <w:rPr>
          <w:szCs w:val="24"/>
        </w:rPr>
        <w:t xml:space="preserve">как произведение </w:t>
      </w:r>
      <w:r w:rsidR="00A05FAF" w:rsidRPr="00D04644">
        <w:t>числ</w:t>
      </w:r>
      <w:r w:rsidR="00A05FAF" w:rsidRPr="00D04644">
        <w:rPr>
          <w:szCs w:val="24"/>
        </w:rPr>
        <w:t>а перевезенных пассажиров, указанного в путевом листе, на пробег автобуса с пассажирами.</w:t>
      </w:r>
    </w:p>
    <w:p w:rsidR="00AD7CDD" w:rsidRDefault="00A05FAF" w:rsidP="00A05FA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D04644">
        <w:rPr>
          <w:b/>
          <w:szCs w:val="24"/>
        </w:rPr>
        <w:t xml:space="preserve">             </w:t>
      </w:r>
    </w:p>
    <w:p w:rsidR="00A05FAF" w:rsidRDefault="00AD7CDD" w:rsidP="00AD7CD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          </w:t>
      </w:r>
      <w:r w:rsidR="00A05FAF">
        <w:rPr>
          <w:b/>
          <w:szCs w:val="24"/>
        </w:rPr>
        <w:t xml:space="preserve">Пассажирооборот </w:t>
      </w:r>
      <w:r w:rsidR="00A05FAF" w:rsidRPr="00310DEA">
        <w:rPr>
          <w:b/>
          <w:szCs w:val="24"/>
        </w:rPr>
        <w:t>туристско-экскурсионны</w:t>
      </w:r>
      <w:r w:rsidR="00A05FAF">
        <w:rPr>
          <w:b/>
          <w:szCs w:val="24"/>
        </w:rPr>
        <w:t>х</w:t>
      </w:r>
      <w:r w:rsidR="00A05FAF" w:rsidRPr="00310DEA">
        <w:rPr>
          <w:b/>
          <w:szCs w:val="24"/>
        </w:rPr>
        <w:t xml:space="preserve"> автобус</w:t>
      </w:r>
      <w:r w:rsidR="00A05FAF">
        <w:rPr>
          <w:b/>
          <w:szCs w:val="24"/>
        </w:rPr>
        <w:t>ов</w:t>
      </w:r>
      <w:r w:rsidR="00A05FAF">
        <w:rPr>
          <w:b/>
          <w:i/>
          <w:szCs w:val="24"/>
        </w:rPr>
        <w:t xml:space="preserve"> </w:t>
      </w:r>
      <w:r w:rsidR="00A05FAF" w:rsidRPr="00FC71B7">
        <w:rPr>
          <w:szCs w:val="24"/>
        </w:rPr>
        <w:t>во</w:t>
      </w:r>
      <w:r w:rsidR="00A05FAF">
        <w:rPr>
          <w:szCs w:val="24"/>
        </w:rPr>
        <w:t xml:space="preserve"> </w:t>
      </w:r>
      <w:r w:rsidR="00A05FAF" w:rsidRPr="00FC71B7">
        <w:rPr>
          <w:szCs w:val="24"/>
        </w:rPr>
        <w:t>всех</w:t>
      </w:r>
      <w:r w:rsidR="00A05FAF">
        <w:rPr>
          <w:szCs w:val="24"/>
        </w:rPr>
        <w:t xml:space="preserve"> </w:t>
      </w:r>
      <w:r w:rsidR="00A05FAF" w:rsidRPr="00FC71B7">
        <w:rPr>
          <w:szCs w:val="24"/>
        </w:rPr>
        <w:t>видах</w:t>
      </w:r>
      <w:r w:rsidR="00A05FAF">
        <w:rPr>
          <w:szCs w:val="24"/>
        </w:rPr>
        <w:t xml:space="preserve"> </w:t>
      </w:r>
      <w:r w:rsidR="00A05FAF" w:rsidRPr="00FC71B7">
        <w:rPr>
          <w:szCs w:val="24"/>
        </w:rPr>
        <w:t>сообщения</w:t>
      </w:r>
      <w:r w:rsidR="00A05FAF">
        <w:rPr>
          <w:szCs w:val="24"/>
        </w:rPr>
        <w:t xml:space="preserve"> </w:t>
      </w:r>
      <w:r w:rsidR="00325416">
        <w:rPr>
          <w:szCs w:val="24"/>
        </w:rPr>
        <w:t>определяется</w:t>
      </w:r>
      <w:r w:rsidR="00A05FAF">
        <w:rPr>
          <w:szCs w:val="24"/>
        </w:rPr>
        <w:t xml:space="preserve"> </w:t>
      </w:r>
      <w:r w:rsidR="00A05FAF" w:rsidRPr="00FC71B7">
        <w:rPr>
          <w:szCs w:val="24"/>
        </w:rPr>
        <w:t xml:space="preserve">как произведение </w:t>
      </w:r>
      <w:r w:rsidR="00A05FAF" w:rsidRPr="00FC71B7">
        <w:t>числ</w:t>
      </w:r>
      <w:r w:rsidR="00A05FAF" w:rsidRPr="00FC71B7">
        <w:rPr>
          <w:szCs w:val="24"/>
        </w:rPr>
        <w:t>а перевезенных пассажиров, указанного в путевом листе, на пробег автобуса с пассажирами.</w:t>
      </w:r>
    </w:p>
    <w:p w:rsidR="00542E41" w:rsidRDefault="00542E41" w:rsidP="00862C18">
      <w:pPr>
        <w:ind w:firstLine="709"/>
        <w:jc w:val="center"/>
        <w:rPr>
          <w:rFonts w:eastAsia="Calibri"/>
          <w:b/>
          <w:szCs w:val="24"/>
          <w:lang w:eastAsia="en-US"/>
        </w:rPr>
      </w:pPr>
    </w:p>
    <w:p w:rsidR="00F66E30" w:rsidRDefault="00F66E30" w:rsidP="00862C18">
      <w:pPr>
        <w:ind w:firstLine="709"/>
        <w:jc w:val="center"/>
        <w:rPr>
          <w:rFonts w:eastAsia="Calibri"/>
          <w:b/>
          <w:szCs w:val="24"/>
          <w:lang w:eastAsia="en-US"/>
        </w:rPr>
      </w:pPr>
    </w:p>
    <w:p w:rsidR="00F66E30" w:rsidRDefault="00F66E30" w:rsidP="00862C18">
      <w:pPr>
        <w:ind w:firstLine="709"/>
        <w:jc w:val="center"/>
        <w:rPr>
          <w:rFonts w:eastAsia="Calibri"/>
          <w:b/>
          <w:szCs w:val="24"/>
          <w:lang w:eastAsia="en-US"/>
        </w:rPr>
      </w:pPr>
    </w:p>
    <w:p w:rsidR="00D572AF" w:rsidRDefault="00D572AF" w:rsidP="00862C18">
      <w:pPr>
        <w:ind w:firstLine="709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lastRenderedPageBreak/>
        <w:t>П</w:t>
      </w:r>
      <w:r w:rsidR="00347A2B" w:rsidRPr="00570822">
        <w:rPr>
          <w:rFonts w:eastAsia="Calibri"/>
          <w:b/>
          <w:szCs w:val="24"/>
          <w:lang w:eastAsia="en-US"/>
        </w:rPr>
        <w:t>еревозк</w:t>
      </w:r>
      <w:r>
        <w:rPr>
          <w:rFonts w:eastAsia="Calibri"/>
          <w:b/>
          <w:szCs w:val="24"/>
          <w:lang w:eastAsia="en-US"/>
        </w:rPr>
        <w:t>и</w:t>
      </w:r>
      <w:r w:rsidR="00347A2B" w:rsidRPr="00570822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иных лиц автобусами</w:t>
      </w:r>
      <w:r w:rsidR="00347A2B" w:rsidRPr="00570822">
        <w:rPr>
          <w:rFonts w:eastAsia="Calibri"/>
          <w:b/>
          <w:szCs w:val="24"/>
          <w:lang w:eastAsia="en-US"/>
        </w:rPr>
        <w:t xml:space="preserve"> для собственных нужд</w:t>
      </w:r>
      <w:r w:rsidR="00EE48CE">
        <w:rPr>
          <w:rFonts w:eastAsia="Calibri"/>
          <w:b/>
          <w:szCs w:val="24"/>
          <w:lang w:eastAsia="en-US"/>
        </w:rPr>
        <w:t>.</w:t>
      </w:r>
    </w:p>
    <w:p w:rsidR="0081043A" w:rsidRPr="00BA3EC3" w:rsidRDefault="005F3479" w:rsidP="005E3C5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4"/>
          <w:lang w:eastAsia="en-US"/>
        </w:rPr>
      </w:pPr>
      <w:r w:rsidRPr="00D572AF">
        <w:t xml:space="preserve">Данные о количестве иных лиц, перевезенных автобусами для собственных нужд, предоставляются в соответствии с дополнительными сведениями, включенными собственником (владельцем) транспортного средства </w:t>
      </w:r>
      <w:r w:rsidRPr="00AD0F5B">
        <w:rPr>
          <w:b/>
        </w:rPr>
        <w:t>в путевые листы,</w:t>
      </w:r>
      <w:r w:rsidRPr="00D572AF">
        <w:t xml:space="preserve"> учитывающие  особенности</w:t>
      </w:r>
      <w:r>
        <w:t xml:space="preserve"> </w:t>
      </w:r>
      <w:r w:rsidRPr="00D572AF">
        <w:t>осуществления</w:t>
      </w:r>
      <w:r>
        <w:t xml:space="preserve"> </w:t>
      </w:r>
      <w:r w:rsidRPr="00D572AF">
        <w:t>им деятельности, связанной с перевозкой иных лиц автобусами</w:t>
      </w:r>
      <w:r w:rsidR="005E3C5D">
        <w:t>, при этом заполняют</w:t>
      </w:r>
      <w:r w:rsidR="00412FC4">
        <w:rPr>
          <w:rFonts w:eastAsia="Calibri"/>
          <w:szCs w:val="24"/>
          <w:lang w:eastAsia="en-US"/>
        </w:rPr>
        <w:t xml:space="preserve"> </w:t>
      </w:r>
      <w:r w:rsidR="00412FC4" w:rsidRPr="0072015A">
        <w:rPr>
          <w:rFonts w:eastAsia="Calibri"/>
          <w:szCs w:val="24"/>
          <w:lang w:eastAsia="en-US"/>
        </w:rPr>
        <w:t>стр</w:t>
      </w:r>
      <w:r w:rsidR="0072015A" w:rsidRPr="0072015A">
        <w:rPr>
          <w:rFonts w:eastAsia="Calibri"/>
          <w:szCs w:val="24"/>
          <w:lang w:eastAsia="en-US"/>
        </w:rPr>
        <w:t>оки</w:t>
      </w:r>
      <w:r w:rsidR="005E3C5D" w:rsidRPr="00BA3EC3">
        <w:rPr>
          <w:rFonts w:eastAsia="Calibri"/>
          <w:b/>
          <w:szCs w:val="24"/>
          <w:lang w:eastAsia="en-US"/>
        </w:rPr>
        <w:t xml:space="preserve"> </w:t>
      </w:r>
      <w:r w:rsidR="00412FC4" w:rsidRPr="00BA3EC3">
        <w:rPr>
          <w:rFonts w:eastAsia="Calibri"/>
          <w:b/>
          <w:szCs w:val="24"/>
          <w:lang w:eastAsia="en-US"/>
        </w:rPr>
        <w:t>01,</w:t>
      </w:r>
      <w:r w:rsidR="005E3C5D" w:rsidRPr="00BA3EC3">
        <w:rPr>
          <w:rFonts w:eastAsia="Calibri"/>
          <w:b/>
          <w:szCs w:val="24"/>
          <w:lang w:eastAsia="en-US"/>
        </w:rPr>
        <w:t xml:space="preserve"> </w:t>
      </w:r>
      <w:r w:rsidR="00412FC4" w:rsidRPr="00BA3EC3">
        <w:rPr>
          <w:rFonts w:eastAsia="Calibri"/>
          <w:b/>
          <w:szCs w:val="24"/>
          <w:lang w:eastAsia="en-US"/>
        </w:rPr>
        <w:t>05,</w:t>
      </w:r>
      <w:r w:rsidR="005E3C5D" w:rsidRPr="00BA3EC3">
        <w:rPr>
          <w:rFonts w:eastAsia="Calibri"/>
          <w:b/>
          <w:szCs w:val="24"/>
          <w:lang w:eastAsia="en-US"/>
        </w:rPr>
        <w:t xml:space="preserve"> </w:t>
      </w:r>
      <w:r w:rsidR="00412FC4" w:rsidRPr="00BA3EC3">
        <w:rPr>
          <w:rFonts w:eastAsia="Calibri"/>
          <w:b/>
          <w:szCs w:val="24"/>
          <w:lang w:eastAsia="en-US"/>
        </w:rPr>
        <w:t>27</w:t>
      </w:r>
      <w:r w:rsidR="005E3C5D" w:rsidRPr="00BA3EC3">
        <w:rPr>
          <w:rFonts w:eastAsia="Calibri"/>
          <w:b/>
          <w:szCs w:val="24"/>
          <w:lang w:eastAsia="en-US"/>
        </w:rPr>
        <w:t>.</w:t>
      </w:r>
    </w:p>
    <w:p w:rsidR="00B32D12" w:rsidRDefault="00B32D12" w:rsidP="005B3266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4"/>
        </w:rPr>
      </w:pPr>
    </w:p>
    <w:p w:rsidR="00325416" w:rsidRDefault="00325416" w:rsidP="00542E41">
      <w:pPr>
        <w:autoSpaceDE w:val="0"/>
        <w:autoSpaceDN w:val="0"/>
        <w:adjustRightInd w:val="0"/>
        <w:ind w:firstLine="709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Раздел 4. </w:t>
      </w:r>
      <w:r w:rsidR="00FC71B7" w:rsidRPr="00FC71B7">
        <w:rPr>
          <w:b/>
          <w:bCs/>
          <w:iCs/>
          <w:szCs w:val="24"/>
        </w:rPr>
        <w:t>Организованн</w:t>
      </w:r>
      <w:r>
        <w:rPr>
          <w:b/>
          <w:bCs/>
          <w:iCs/>
          <w:szCs w:val="24"/>
        </w:rPr>
        <w:t>ые</w:t>
      </w:r>
      <w:r w:rsidR="00FC71B7" w:rsidRPr="00FC71B7">
        <w:rPr>
          <w:b/>
          <w:bCs/>
          <w:iCs/>
          <w:szCs w:val="24"/>
        </w:rPr>
        <w:t xml:space="preserve"> перевозк</w:t>
      </w:r>
      <w:r>
        <w:rPr>
          <w:b/>
          <w:bCs/>
          <w:iCs/>
          <w:szCs w:val="24"/>
        </w:rPr>
        <w:t>и</w:t>
      </w:r>
      <w:r w:rsidR="00FC71B7" w:rsidRPr="00FC71B7">
        <w:rPr>
          <w:b/>
          <w:bCs/>
          <w:iCs/>
          <w:szCs w:val="24"/>
        </w:rPr>
        <w:t xml:space="preserve"> групп детей автобус</w:t>
      </w:r>
      <w:r>
        <w:rPr>
          <w:b/>
          <w:bCs/>
          <w:iCs/>
          <w:szCs w:val="24"/>
        </w:rPr>
        <w:t>а</w:t>
      </w:r>
      <w:r w:rsidR="005B3266">
        <w:rPr>
          <w:b/>
          <w:bCs/>
          <w:iCs/>
          <w:szCs w:val="24"/>
        </w:rPr>
        <w:t>м</w:t>
      </w:r>
      <w:r>
        <w:rPr>
          <w:b/>
          <w:bCs/>
          <w:iCs/>
          <w:szCs w:val="24"/>
        </w:rPr>
        <w:t>и.</w:t>
      </w:r>
    </w:p>
    <w:p w:rsidR="005B3266" w:rsidRPr="005B3266" w:rsidRDefault="00325416" w:rsidP="005B3266">
      <w:pPr>
        <w:autoSpaceDE w:val="0"/>
        <w:autoSpaceDN w:val="0"/>
        <w:adjustRightInd w:val="0"/>
        <w:ind w:firstLine="709"/>
        <w:jc w:val="both"/>
        <w:rPr>
          <w:bCs/>
          <w:iCs/>
          <w:szCs w:val="24"/>
        </w:rPr>
      </w:pPr>
      <w:proofErr w:type="gramStart"/>
      <w:r>
        <w:rPr>
          <w:bCs/>
          <w:iCs/>
          <w:szCs w:val="24"/>
        </w:rPr>
        <w:t>Организованная перевозка групп</w:t>
      </w:r>
      <w:r w:rsidR="0075072F">
        <w:rPr>
          <w:bCs/>
          <w:iCs/>
          <w:szCs w:val="24"/>
        </w:rPr>
        <w:t>ы детей</w:t>
      </w:r>
      <w:r w:rsidR="00542E41">
        <w:rPr>
          <w:bCs/>
          <w:iCs/>
          <w:szCs w:val="24"/>
        </w:rPr>
        <w:t xml:space="preserve"> </w:t>
      </w:r>
      <w:r w:rsidR="00FC71B7" w:rsidRPr="00FC71B7">
        <w:rPr>
          <w:bCs/>
          <w:iCs/>
          <w:szCs w:val="24"/>
        </w:rPr>
        <w:sym w:font="Symbol" w:char="F02D"/>
      </w:r>
      <w:r w:rsidR="00FC71B7" w:rsidRPr="00FC71B7">
        <w:rPr>
          <w:bCs/>
          <w:iCs/>
          <w:szCs w:val="24"/>
        </w:rPr>
        <w:t xml:space="preserve"> </w:t>
      </w:r>
      <w:r w:rsidR="005B3266" w:rsidRPr="005B3266">
        <w:rPr>
          <w:bCs/>
          <w:iCs/>
          <w:szCs w:val="24"/>
        </w:rPr>
        <w:t>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 (постановление Правительства Российской Федерации от 23 октября 1993 г. № 1090 «О Правилах дорожного движения»).</w:t>
      </w:r>
      <w:proofErr w:type="gramEnd"/>
    </w:p>
    <w:p w:rsidR="00AD0F5B" w:rsidRDefault="00AD0F5B" w:rsidP="005B3266">
      <w:pPr>
        <w:shd w:val="clear" w:color="auto" w:fill="FFFFFF"/>
        <w:ind w:firstLine="709"/>
        <w:jc w:val="both"/>
        <w:rPr>
          <w:szCs w:val="24"/>
        </w:rPr>
      </w:pPr>
      <w:r w:rsidRPr="00AD0F5B">
        <w:rPr>
          <w:szCs w:val="24"/>
        </w:rPr>
        <w:t>Сведения по разделу заполняются согласно путевым листам, расписанию (графику) движения.</w:t>
      </w:r>
    </w:p>
    <w:p w:rsidR="00671AAD" w:rsidRDefault="00671D46" w:rsidP="00AD0F5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При </w:t>
      </w:r>
      <w:r w:rsidR="00671AAD">
        <w:rPr>
          <w:szCs w:val="24"/>
        </w:rPr>
        <w:t>перевозк</w:t>
      </w:r>
      <w:r>
        <w:rPr>
          <w:szCs w:val="24"/>
        </w:rPr>
        <w:t>е</w:t>
      </w:r>
      <w:r w:rsidR="00671AAD">
        <w:rPr>
          <w:szCs w:val="24"/>
        </w:rPr>
        <w:t xml:space="preserve"> организованных групп детей </w:t>
      </w:r>
      <w:r w:rsidR="00125121">
        <w:rPr>
          <w:szCs w:val="24"/>
        </w:rPr>
        <w:t>необходимо заполнять строки</w:t>
      </w:r>
      <w:r w:rsidR="00671AAD">
        <w:rPr>
          <w:szCs w:val="24"/>
        </w:rPr>
        <w:t xml:space="preserve">: </w:t>
      </w:r>
    </w:p>
    <w:p w:rsidR="00671AAD" w:rsidRPr="009C3B8B" w:rsidRDefault="009C3B8B" w:rsidP="009C3B8B">
      <w:pPr>
        <w:autoSpaceDE w:val="0"/>
        <w:autoSpaceDN w:val="0"/>
        <w:adjustRightInd w:val="0"/>
        <w:jc w:val="both"/>
        <w:rPr>
          <w:b/>
          <w:szCs w:val="24"/>
        </w:rPr>
      </w:pPr>
      <w:r w:rsidRPr="009C3B8B">
        <w:rPr>
          <w:b/>
          <w:i/>
          <w:szCs w:val="24"/>
        </w:rPr>
        <w:t>-</w:t>
      </w:r>
      <w:r>
        <w:rPr>
          <w:i/>
          <w:szCs w:val="24"/>
        </w:rPr>
        <w:t xml:space="preserve"> </w:t>
      </w:r>
      <w:r w:rsidR="00125121" w:rsidRPr="009C3B8B">
        <w:rPr>
          <w:i/>
          <w:szCs w:val="24"/>
        </w:rPr>
        <w:t>з</w:t>
      </w:r>
      <w:r w:rsidR="00671AAD" w:rsidRPr="009C3B8B">
        <w:rPr>
          <w:i/>
          <w:szCs w:val="24"/>
        </w:rPr>
        <w:t>аказными автобусами</w:t>
      </w:r>
      <w:r w:rsidR="00671AAD" w:rsidRPr="009C3B8B">
        <w:rPr>
          <w:b/>
          <w:szCs w:val="24"/>
        </w:rPr>
        <w:t xml:space="preserve"> </w:t>
      </w:r>
      <w:r w:rsidR="00125121" w:rsidRPr="009C3B8B">
        <w:rPr>
          <w:b/>
          <w:szCs w:val="24"/>
        </w:rPr>
        <w:t xml:space="preserve"> </w:t>
      </w:r>
      <w:r w:rsidR="00671AAD" w:rsidRPr="009C3B8B">
        <w:rPr>
          <w:b/>
          <w:szCs w:val="24"/>
        </w:rPr>
        <w:t>01, 03, 06, 23, 24, 28, 29</w:t>
      </w:r>
      <w:r w:rsidR="00125121" w:rsidRPr="009C3B8B">
        <w:rPr>
          <w:b/>
          <w:szCs w:val="24"/>
        </w:rPr>
        <w:t>;</w:t>
      </w:r>
    </w:p>
    <w:p w:rsidR="00671AAD" w:rsidRPr="002C03E9" w:rsidRDefault="009C3B8B" w:rsidP="009C3B8B">
      <w:pPr>
        <w:pStyle w:val="a3"/>
        <w:autoSpaceDE w:val="0"/>
        <w:autoSpaceDN w:val="0"/>
        <w:adjustRightInd w:val="0"/>
        <w:ind w:left="0"/>
        <w:jc w:val="both"/>
        <w:rPr>
          <w:b/>
          <w:szCs w:val="24"/>
        </w:rPr>
      </w:pPr>
      <w:r w:rsidRPr="009C3B8B">
        <w:rPr>
          <w:b/>
          <w:i/>
          <w:szCs w:val="24"/>
        </w:rPr>
        <w:t>-</w:t>
      </w:r>
      <w:r>
        <w:rPr>
          <w:i/>
          <w:szCs w:val="24"/>
        </w:rPr>
        <w:t xml:space="preserve"> </w:t>
      </w:r>
      <w:r w:rsidR="00125121" w:rsidRPr="00420BA8">
        <w:rPr>
          <w:i/>
          <w:szCs w:val="24"/>
        </w:rPr>
        <w:t>т</w:t>
      </w:r>
      <w:r w:rsidR="00671AAD" w:rsidRPr="00420BA8">
        <w:rPr>
          <w:i/>
          <w:szCs w:val="24"/>
        </w:rPr>
        <w:t>уристско-экскурсионными</w:t>
      </w:r>
      <w:r w:rsidR="00671AAD">
        <w:rPr>
          <w:szCs w:val="24"/>
        </w:rPr>
        <w:t xml:space="preserve"> </w:t>
      </w:r>
      <w:r w:rsidR="00125121" w:rsidRPr="002C03E9">
        <w:rPr>
          <w:b/>
          <w:szCs w:val="24"/>
        </w:rPr>
        <w:t>01, 04, 06, 25, 26, 28, 29;</w:t>
      </w:r>
    </w:p>
    <w:p w:rsidR="005E67A3" w:rsidRPr="005E67A3" w:rsidRDefault="009C3B8B" w:rsidP="009C3B8B">
      <w:pPr>
        <w:pStyle w:val="a3"/>
        <w:autoSpaceDE w:val="0"/>
        <w:autoSpaceDN w:val="0"/>
        <w:adjustRightInd w:val="0"/>
        <w:ind w:left="0"/>
        <w:jc w:val="both"/>
        <w:rPr>
          <w:b/>
          <w:szCs w:val="24"/>
        </w:rPr>
      </w:pPr>
      <w:r w:rsidRPr="009C3B8B">
        <w:rPr>
          <w:b/>
          <w:i/>
          <w:szCs w:val="24"/>
        </w:rPr>
        <w:t>-</w:t>
      </w:r>
      <w:r>
        <w:rPr>
          <w:i/>
          <w:szCs w:val="24"/>
        </w:rPr>
        <w:t xml:space="preserve"> </w:t>
      </w:r>
      <w:r w:rsidR="00125121" w:rsidRPr="00420BA8">
        <w:rPr>
          <w:i/>
          <w:szCs w:val="24"/>
        </w:rPr>
        <w:t>для собственных нужд</w:t>
      </w:r>
      <w:r w:rsidR="00125121">
        <w:rPr>
          <w:szCs w:val="24"/>
        </w:rPr>
        <w:t xml:space="preserve">  </w:t>
      </w:r>
      <w:r w:rsidR="00125121" w:rsidRPr="002C03E9">
        <w:rPr>
          <w:b/>
          <w:szCs w:val="24"/>
        </w:rPr>
        <w:t>01, 05, 06, 27, 28, 29.</w:t>
      </w: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50B01" w:rsidRDefault="00250B01" w:rsidP="00250B01">
      <w:pPr>
        <w:shd w:val="clear" w:color="auto" w:fill="FFFFFF"/>
        <w:ind w:firstLine="709"/>
        <w:jc w:val="both"/>
        <w:rPr>
          <w:color w:val="212121"/>
          <w:szCs w:val="24"/>
          <w:lang w:eastAsia="en-US"/>
        </w:rPr>
      </w:pPr>
    </w:p>
    <w:p w:rsidR="00215437" w:rsidRDefault="00215437" w:rsidP="00250B01">
      <w:pPr>
        <w:shd w:val="clear" w:color="auto" w:fill="FFFFFF"/>
        <w:ind w:firstLine="709"/>
        <w:jc w:val="both"/>
        <w:rPr>
          <w:color w:val="212121"/>
          <w:sz w:val="16"/>
          <w:szCs w:val="16"/>
          <w:lang w:eastAsia="en-US"/>
        </w:rPr>
      </w:pPr>
    </w:p>
    <w:p w:rsidR="00215437" w:rsidRDefault="00215437" w:rsidP="00250B01">
      <w:pPr>
        <w:shd w:val="clear" w:color="auto" w:fill="FFFFFF"/>
        <w:ind w:firstLine="709"/>
        <w:jc w:val="both"/>
        <w:rPr>
          <w:color w:val="212121"/>
          <w:sz w:val="16"/>
          <w:szCs w:val="16"/>
          <w:lang w:eastAsia="en-US"/>
        </w:rPr>
      </w:pPr>
    </w:p>
    <w:sectPr w:rsidR="00215437" w:rsidSect="00C9564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53B"/>
    <w:multiLevelType w:val="hybridMultilevel"/>
    <w:tmpl w:val="A30455FA"/>
    <w:lvl w:ilvl="0" w:tplc="B3AC7A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B71BED"/>
    <w:multiLevelType w:val="hybridMultilevel"/>
    <w:tmpl w:val="16DC5752"/>
    <w:lvl w:ilvl="0" w:tplc="9C4A3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CE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AA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E7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65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A8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6E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0E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4E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60CD7"/>
    <w:multiLevelType w:val="hybridMultilevel"/>
    <w:tmpl w:val="ABECFE12"/>
    <w:lvl w:ilvl="0" w:tplc="A9B4EB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D"/>
    <w:rsid w:val="0003425C"/>
    <w:rsid w:val="00061A87"/>
    <w:rsid w:val="00075B0C"/>
    <w:rsid w:val="000906F8"/>
    <w:rsid w:val="000C0908"/>
    <w:rsid w:val="000C0D88"/>
    <w:rsid w:val="000F2BE2"/>
    <w:rsid w:val="00125121"/>
    <w:rsid w:val="001557F5"/>
    <w:rsid w:val="0016590C"/>
    <w:rsid w:val="00176546"/>
    <w:rsid w:val="001C0C5B"/>
    <w:rsid w:val="001C6F88"/>
    <w:rsid w:val="001E5ACA"/>
    <w:rsid w:val="001F3B2F"/>
    <w:rsid w:val="001F45B7"/>
    <w:rsid w:val="00215437"/>
    <w:rsid w:val="00250B01"/>
    <w:rsid w:val="0029442A"/>
    <w:rsid w:val="002B3A9E"/>
    <w:rsid w:val="002C03E9"/>
    <w:rsid w:val="002D7DD8"/>
    <w:rsid w:val="002F68F1"/>
    <w:rsid w:val="002F71CC"/>
    <w:rsid w:val="00310DEA"/>
    <w:rsid w:val="0031271E"/>
    <w:rsid w:val="00324B82"/>
    <w:rsid w:val="00325416"/>
    <w:rsid w:val="0032685A"/>
    <w:rsid w:val="00331268"/>
    <w:rsid w:val="003437B4"/>
    <w:rsid w:val="00347A2B"/>
    <w:rsid w:val="00364822"/>
    <w:rsid w:val="003844D7"/>
    <w:rsid w:val="003B2F69"/>
    <w:rsid w:val="003D2482"/>
    <w:rsid w:val="00412FC4"/>
    <w:rsid w:val="00420BA8"/>
    <w:rsid w:val="004221A9"/>
    <w:rsid w:val="00422533"/>
    <w:rsid w:val="004237A1"/>
    <w:rsid w:val="00423EE2"/>
    <w:rsid w:val="00424380"/>
    <w:rsid w:val="0043077A"/>
    <w:rsid w:val="00433075"/>
    <w:rsid w:val="00442675"/>
    <w:rsid w:val="004536CB"/>
    <w:rsid w:val="00464D1F"/>
    <w:rsid w:val="00467C1C"/>
    <w:rsid w:val="00467F08"/>
    <w:rsid w:val="00497780"/>
    <w:rsid w:val="004C340E"/>
    <w:rsid w:val="004C3F11"/>
    <w:rsid w:val="004D2F38"/>
    <w:rsid w:val="00503AD2"/>
    <w:rsid w:val="005373B1"/>
    <w:rsid w:val="00542B30"/>
    <w:rsid w:val="00542E41"/>
    <w:rsid w:val="00546C3B"/>
    <w:rsid w:val="00570822"/>
    <w:rsid w:val="0057322C"/>
    <w:rsid w:val="00597428"/>
    <w:rsid w:val="005B3266"/>
    <w:rsid w:val="005D7D21"/>
    <w:rsid w:val="005E211D"/>
    <w:rsid w:val="005E3C5D"/>
    <w:rsid w:val="005E67A3"/>
    <w:rsid w:val="005F3479"/>
    <w:rsid w:val="00616D34"/>
    <w:rsid w:val="006453B9"/>
    <w:rsid w:val="00645D71"/>
    <w:rsid w:val="00671AAD"/>
    <w:rsid w:val="00671D46"/>
    <w:rsid w:val="0067270E"/>
    <w:rsid w:val="0067417E"/>
    <w:rsid w:val="00674ED7"/>
    <w:rsid w:val="006C6AC6"/>
    <w:rsid w:val="006F6F8E"/>
    <w:rsid w:val="00702012"/>
    <w:rsid w:val="00707D88"/>
    <w:rsid w:val="00716798"/>
    <w:rsid w:val="0072015A"/>
    <w:rsid w:val="00720286"/>
    <w:rsid w:val="00724379"/>
    <w:rsid w:val="00730DBA"/>
    <w:rsid w:val="00740144"/>
    <w:rsid w:val="0074571A"/>
    <w:rsid w:val="0075072F"/>
    <w:rsid w:val="0075394F"/>
    <w:rsid w:val="00775B70"/>
    <w:rsid w:val="00784722"/>
    <w:rsid w:val="007A7ADB"/>
    <w:rsid w:val="007E2B5F"/>
    <w:rsid w:val="00806453"/>
    <w:rsid w:val="0081043A"/>
    <w:rsid w:val="0081125F"/>
    <w:rsid w:val="00811DC4"/>
    <w:rsid w:val="00833373"/>
    <w:rsid w:val="008568A0"/>
    <w:rsid w:val="0085798B"/>
    <w:rsid w:val="00860444"/>
    <w:rsid w:val="00862C18"/>
    <w:rsid w:val="00867377"/>
    <w:rsid w:val="00880B15"/>
    <w:rsid w:val="00883841"/>
    <w:rsid w:val="008956A2"/>
    <w:rsid w:val="008A48A5"/>
    <w:rsid w:val="008B0A97"/>
    <w:rsid w:val="008E3198"/>
    <w:rsid w:val="00905DB7"/>
    <w:rsid w:val="00911AD8"/>
    <w:rsid w:val="00915B3D"/>
    <w:rsid w:val="00923AE9"/>
    <w:rsid w:val="00925AD5"/>
    <w:rsid w:val="00925EB7"/>
    <w:rsid w:val="009265D3"/>
    <w:rsid w:val="009369F4"/>
    <w:rsid w:val="00962253"/>
    <w:rsid w:val="00964B19"/>
    <w:rsid w:val="00983841"/>
    <w:rsid w:val="009A3ABC"/>
    <w:rsid w:val="009A3D71"/>
    <w:rsid w:val="009B27BE"/>
    <w:rsid w:val="009B4657"/>
    <w:rsid w:val="009C3B8B"/>
    <w:rsid w:val="00A033DB"/>
    <w:rsid w:val="00A05FAF"/>
    <w:rsid w:val="00A1356C"/>
    <w:rsid w:val="00A24FEC"/>
    <w:rsid w:val="00A33152"/>
    <w:rsid w:val="00A444E5"/>
    <w:rsid w:val="00A561D2"/>
    <w:rsid w:val="00A81211"/>
    <w:rsid w:val="00A944B0"/>
    <w:rsid w:val="00AA7DC8"/>
    <w:rsid w:val="00AB1D4B"/>
    <w:rsid w:val="00AB1E56"/>
    <w:rsid w:val="00AD0F5B"/>
    <w:rsid w:val="00AD7CDD"/>
    <w:rsid w:val="00AF0437"/>
    <w:rsid w:val="00B10B38"/>
    <w:rsid w:val="00B21BC1"/>
    <w:rsid w:val="00B32D12"/>
    <w:rsid w:val="00B45C42"/>
    <w:rsid w:val="00B501B5"/>
    <w:rsid w:val="00B65DAB"/>
    <w:rsid w:val="00B77DAD"/>
    <w:rsid w:val="00B900DE"/>
    <w:rsid w:val="00BA3EC3"/>
    <w:rsid w:val="00BC6708"/>
    <w:rsid w:val="00BD2BB6"/>
    <w:rsid w:val="00BE2712"/>
    <w:rsid w:val="00C4042F"/>
    <w:rsid w:val="00C72EAD"/>
    <w:rsid w:val="00C84ADC"/>
    <w:rsid w:val="00C95646"/>
    <w:rsid w:val="00CA2229"/>
    <w:rsid w:val="00CE7D7A"/>
    <w:rsid w:val="00D04644"/>
    <w:rsid w:val="00D10252"/>
    <w:rsid w:val="00D1629D"/>
    <w:rsid w:val="00D33B8F"/>
    <w:rsid w:val="00D572AF"/>
    <w:rsid w:val="00D71BAA"/>
    <w:rsid w:val="00D858B5"/>
    <w:rsid w:val="00D91F83"/>
    <w:rsid w:val="00DA0371"/>
    <w:rsid w:val="00DA1C81"/>
    <w:rsid w:val="00DA234E"/>
    <w:rsid w:val="00DA2B0C"/>
    <w:rsid w:val="00DE278C"/>
    <w:rsid w:val="00E73A76"/>
    <w:rsid w:val="00E87E41"/>
    <w:rsid w:val="00E95D64"/>
    <w:rsid w:val="00E978B0"/>
    <w:rsid w:val="00EA2417"/>
    <w:rsid w:val="00EC036E"/>
    <w:rsid w:val="00EE48CE"/>
    <w:rsid w:val="00EF0690"/>
    <w:rsid w:val="00F05DB4"/>
    <w:rsid w:val="00F07DC6"/>
    <w:rsid w:val="00F11D24"/>
    <w:rsid w:val="00F11F85"/>
    <w:rsid w:val="00F12297"/>
    <w:rsid w:val="00F21BE0"/>
    <w:rsid w:val="00F2253B"/>
    <w:rsid w:val="00F312A3"/>
    <w:rsid w:val="00F34E50"/>
    <w:rsid w:val="00F55CE5"/>
    <w:rsid w:val="00F6471B"/>
    <w:rsid w:val="00F66E30"/>
    <w:rsid w:val="00F83BED"/>
    <w:rsid w:val="00F90C6C"/>
    <w:rsid w:val="00FB554C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AA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858B5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2685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AA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858B5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2685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E2E7-833B-4DC7-8A37-28ECDB5B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Любовь Владимировна</dc:creator>
  <cp:lastModifiedBy>Никишина Лилия Зиннятоловна</cp:lastModifiedBy>
  <cp:revision>2</cp:revision>
  <cp:lastPrinted>2024-01-10T11:09:00Z</cp:lastPrinted>
  <dcterms:created xsi:type="dcterms:W3CDTF">2024-01-10T12:13:00Z</dcterms:created>
  <dcterms:modified xsi:type="dcterms:W3CDTF">2024-01-10T12:13:00Z</dcterms:modified>
</cp:coreProperties>
</file>